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659" w:rsidRPr="00B96659" w:rsidRDefault="00EA0FA3" w:rsidP="00EA0FA3">
      <w:pPr>
        <w:spacing w:after="0" w:line="240" w:lineRule="auto"/>
        <w:ind w:left="-1587"/>
        <w:jc w:val="center"/>
        <w:rPr>
          <w:rFonts w:ascii="Times New Roman" w:hAnsi="Times New Roman" w:cs="Times New Roman"/>
          <w:sz w:val="24"/>
          <w:szCs w:val="24"/>
        </w:rPr>
      </w:pPr>
      <w:r w:rsidRPr="00EA0F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13253" cy="10410825"/>
            <wp:effectExtent l="0" t="0" r="0" b="0"/>
            <wp:docPr id="1" name="Рисунок 1" descr="C:\Users\школа\Desktop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1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974" cy="1042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lastRenderedPageBreak/>
        <w:t>- столовая;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- медицинский кабинет;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Объекты культуры: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- библиотека с читальным залом, актовый зал;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Объекты спорта: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- спортивный зал, открытая спортивная площадка.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4. Правила пользования объектами инфраструктуры Учреждения: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4.1. Лечебно-оздоровительные объекты: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 xml:space="preserve"> </w:t>
      </w:r>
      <w:r w:rsidR="0076701A">
        <w:rPr>
          <w:rFonts w:ascii="Times New Roman" w:hAnsi="Times New Roman" w:cs="Times New Roman"/>
          <w:sz w:val="24"/>
          <w:szCs w:val="24"/>
        </w:rPr>
        <w:t xml:space="preserve">* </w:t>
      </w:r>
      <w:r w:rsidRPr="00B96659">
        <w:rPr>
          <w:rFonts w:ascii="Times New Roman" w:hAnsi="Times New Roman" w:cs="Times New Roman"/>
          <w:sz w:val="24"/>
          <w:szCs w:val="24"/>
        </w:rPr>
        <w:t>столовая школы: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 xml:space="preserve">-обеспечивает одноразовое горячее бесплатное питание обучающихся (1-4 классы),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бесплатное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питание для детей из многодетных семей (1-11 классы) и питание за </w:t>
      </w:r>
    </w:p>
    <w:p w:rsidR="0076701A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родительскую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плату (1-11 класс).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Питание обучающихся осуществляется по графику, утвержденному директором.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 xml:space="preserve">Поставка продуктов питания в школьную столовую осуществляется с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сопроводительными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документами, подтверждающими их качество и санитарную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безопасность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. Количественный и качественный состав блюд, санитарное состояние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пищеблока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ежедневно проверяется </w:t>
      </w:r>
      <w:proofErr w:type="spellStart"/>
      <w:r w:rsidRPr="00B9665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96659">
        <w:rPr>
          <w:rFonts w:ascii="Times New Roman" w:hAnsi="Times New Roman" w:cs="Times New Roman"/>
          <w:sz w:val="24"/>
          <w:szCs w:val="24"/>
        </w:rPr>
        <w:t xml:space="preserve"> комиссией. Обучающиеся перед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96659">
        <w:rPr>
          <w:rFonts w:ascii="Times New Roman" w:hAnsi="Times New Roman" w:cs="Times New Roman"/>
          <w:sz w:val="24"/>
          <w:szCs w:val="24"/>
        </w:rPr>
        <w:t>приѐмом</w:t>
      </w:r>
      <w:proofErr w:type="spellEnd"/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пищи обязаны вымыть руки, для этого около столовой установлены раковины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мытья рук.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 xml:space="preserve">Питание обучающихся осуществляется в присутствии классных руководителей,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контролируют соблюдение норм гигиены и порядок. </w:t>
      </w:r>
    </w:p>
    <w:p w:rsidR="00B96659" w:rsidRPr="00B96659" w:rsidRDefault="0076701A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96659" w:rsidRPr="00B96659">
        <w:rPr>
          <w:rFonts w:ascii="Times New Roman" w:hAnsi="Times New Roman" w:cs="Times New Roman"/>
          <w:sz w:val="24"/>
          <w:szCs w:val="24"/>
        </w:rPr>
        <w:t xml:space="preserve"> Медицинский кабинет. Основными задачами медицинского кабинета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>: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- оказание первой медицинской помощи обучающимся;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 xml:space="preserve">- организация и проведение профилактических мероприятий, направленных на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снижение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заболеваемости обучающихся;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- проведение вакцинаций против различных заболеваний;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Медицинская работник оказывает услуги на базе медицинского кабинета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учреждения по договору с медицинским учреждением.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 xml:space="preserve">Проведение вакцинации обучающимся против различных заболеваний проводится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с письменного согласия родителей (законных представителей) обучающихся.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Проведение профилактических медицинских осмотров обучающихся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согласно графику с привлечением специалистов медицинского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>.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4.2. Объекты культуры:</w:t>
      </w:r>
    </w:p>
    <w:p w:rsidR="00B96659" w:rsidRPr="00B96659" w:rsidRDefault="0076701A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96659" w:rsidRPr="00B96659">
        <w:rPr>
          <w:rFonts w:ascii="Times New Roman" w:hAnsi="Times New Roman" w:cs="Times New Roman"/>
          <w:sz w:val="24"/>
          <w:szCs w:val="24"/>
        </w:rPr>
        <w:t>библиотека и читальный зал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 xml:space="preserve">Помещения школьной библиотеки и читального зала используются для реализации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обучающихся в ознакомлении с различными видами литературы,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тематических уроков и других культурно-просветительских мероприятий с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использованием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технических средств обучения.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Индивидуальное посещение библиотеки и читального зала обучающимися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во внеурочное время и во время перемен, согласно графика работы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библиотеки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>. Учащиеся должны бережно относиться к полученным книгам, не допускать 3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порчи, а также сдавать книги в установленное время. В библиотеке и читальном зале не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допускается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шум, громкий разговор.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 xml:space="preserve">Запрещено хранение в библиотеке и читальном зале литературы, содержащей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экстремистские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материалы, а также материалы, которые могут причинить вред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психическому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и нравственному здоровью ребенка.</w:t>
      </w:r>
    </w:p>
    <w:p w:rsidR="00B96659" w:rsidRPr="00B96659" w:rsidRDefault="0076701A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96659" w:rsidRPr="00B96659">
        <w:rPr>
          <w:rFonts w:ascii="Times New Roman" w:hAnsi="Times New Roman" w:cs="Times New Roman"/>
          <w:sz w:val="24"/>
          <w:szCs w:val="24"/>
        </w:rPr>
        <w:t xml:space="preserve"> Актовый зал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 xml:space="preserve">Помещение актового зала используется для ведения кружков, проведения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различно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вида собраний, общешкольных культурно-массовых мероприятий, линеек,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96659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proofErr w:type="gramEnd"/>
      <w:r w:rsidRPr="00B96659">
        <w:rPr>
          <w:rFonts w:ascii="Times New Roman" w:hAnsi="Times New Roman" w:cs="Times New Roman"/>
          <w:sz w:val="24"/>
          <w:szCs w:val="24"/>
        </w:rPr>
        <w:t>-рингов, викторин, спектаклей и других мероприятий.</w:t>
      </w:r>
    </w:p>
    <w:p w:rsidR="0076701A" w:rsidRDefault="0076701A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>4.3.Объекты спорта:</w:t>
      </w:r>
    </w:p>
    <w:p w:rsidR="00B96659" w:rsidRPr="00B96659" w:rsidRDefault="0076701A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96659" w:rsidRPr="00B96659">
        <w:rPr>
          <w:rFonts w:ascii="Times New Roman" w:hAnsi="Times New Roman" w:cs="Times New Roman"/>
          <w:sz w:val="24"/>
          <w:szCs w:val="24"/>
        </w:rPr>
        <w:t>Спортивный зал.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 xml:space="preserve">Помещение спортивного зала используется для проведения уроков физической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культуры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, проведения спортивных соревнований (в том числе с участием родителей),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занятий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спортивных секций.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 xml:space="preserve">Спортивный зал обеспечен пакетом нормативных документов по требованиям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охраны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труда и пожарной безопасности. К занятиям в спортивном зале допускаются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обучающие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, твердо усвоившие требования техники безопасности по видам спорта и 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неукоснительно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соблюдающие правила безопасного поведения.</w:t>
      </w:r>
    </w:p>
    <w:p w:rsidR="00B96659" w:rsidRPr="00B96659" w:rsidRDefault="0076701A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96659" w:rsidRPr="00B96659">
        <w:rPr>
          <w:rFonts w:ascii="Times New Roman" w:hAnsi="Times New Roman" w:cs="Times New Roman"/>
          <w:sz w:val="24"/>
          <w:szCs w:val="24"/>
        </w:rPr>
        <w:t xml:space="preserve"> Спортивная площадка</w:t>
      </w:r>
    </w:p>
    <w:p w:rsidR="00B96659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659">
        <w:rPr>
          <w:rFonts w:ascii="Times New Roman" w:hAnsi="Times New Roman" w:cs="Times New Roman"/>
          <w:sz w:val="24"/>
          <w:szCs w:val="24"/>
        </w:rPr>
        <w:t xml:space="preserve">Используется для ведения уроков физической культуры, проведения мероприятий </w:t>
      </w:r>
    </w:p>
    <w:p w:rsidR="00E17E43" w:rsidRPr="00B96659" w:rsidRDefault="00B96659" w:rsidP="00B96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6659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B96659">
        <w:rPr>
          <w:rFonts w:ascii="Times New Roman" w:hAnsi="Times New Roman" w:cs="Times New Roman"/>
          <w:sz w:val="24"/>
          <w:szCs w:val="24"/>
        </w:rPr>
        <w:t xml:space="preserve"> спортивной направленности</w:t>
      </w:r>
      <w:r w:rsidR="0076701A">
        <w:rPr>
          <w:rFonts w:ascii="Times New Roman" w:hAnsi="Times New Roman" w:cs="Times New Roman"/>
          <w:sz w:val="24"/>
          <w:szCs w:val="24"/>
        </w:rPr>
        <w:t>.</w:t>
      </w:r>
    </w:p>
    <w:sectPr w:rsidR="00E17E43" w:rsidRPr="00B96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851"/>
    <w:rsid w:val="0076701A"/>
    <w:rsid w:val="00B96659"/>
    <w:rsid w:val="00C91851"/>
    <w:rsid w:val="00E17E43"/>
    <w:rsid w:val="00EA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2AE6B-0686-47C1-B23B-533A7912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0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2021-07-18T19:19:00Z</cp:lastPrinted>
  <dcterms:created xsi:type="dcterms:W3CDTF">2021-07-18T19:06:00Z</dcterms:created>
  <dcterms:modified xsi:type="dcterms:W3CDTF">2021-07-18T19:23:00Z</dcterms:modified>
</cp:coreProperties>
</file>